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93" w:rsidRPr="00950770" w:rsidRDefault="00950770" w:rsidP="00FA514D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950770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457200</wp:posOffset>
                </wp:positionV>
                <wp:extent cx="6010275" cy="0"/>
                <wp:effectExtent l="9525" t="5080" r="9525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3.75pt;margin-top:36pt;width:47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C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fkM2uYQVsqd8R3Sk3zVz4p+t0iqsiWy4SH67awhOfEZ0bsUf7EaquyHL4pBDIEC&#10;YVin2vQeEsaATmEn59tO+MkhCh/nMJb0YYYR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B27CA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แบบทดสอบวัดผลสัมฤทธิ์ทางการเรียน  </w:t>
      </w:r>
      <w:r w:rsidR="00C32A73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ปลาย</w:t>
      </w:r>
      <w:r w:rsidR="005B75A8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 </w:t>
      </w:r>
      <w:r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5B75A8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FA514D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FA514D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วิชาคณิตศาสตร์</w:t>
      </w:r>
      <w:r w:rsidR="000B27CA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ชั้นประถมศึกษาปีที่  </w:t>
      </w:r>
      <w:r w:rsidR="00164393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771D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r w:rsidR="00771DBD" w:rsidRPr="00E977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ปีการศึกษา 2563</w:t>
      </w:r>
      <w:bookmarkEnd w:id="0"/>
    </w:p>
    <w:p w:rsidR="000E1A26" w:rsidRPr="00C73EE7" w:rsidRDefault="00FA1B65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ชุดที่ </w:t>
      </w:r>
      <w:r w:rsidRPr="00C73EE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0B27CA" w:rsidRPr="00C73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  <w:r w:rsidR="0016439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</w:p>
    <w:p w:rsidR="000E1A26" w:rsidRPr="00C73EE7" w:rsidRDefault="00C32A73" w:rsidP="000E1A26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0B27C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ข้อสอบฉบับนี้มี </w: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ตอน</w: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0E1A26" w:rsidRPr="00C73EE7" w:rsidRDefault="00950770" w:rsidP="000E1A2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233045</wp:posOffset>
                </wp:positionV>
                <wp:extent cx="6010275" cy="0"/>
                <wp:effectExtent l="9525" t="12065" r="952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D6E2" id="AutoShape 25" o:spid="_x0000_s1026" type="#_x0000_t32" style="position:absolute;margin-left:-3.75pt;margin-top:18.3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Hq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"/>
            </w:pict>
          </mc:Fallback>
        </mc:AlternateConten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ตอนที่ 1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ปรนัย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(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คะแนน)     ตอนที่ 2 อัตนัย </w:t>
      </w:r>
      <w:r w:rsidR="00913C3C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(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คะแนน)   </w:t>
      </w:r>
    </w:p>
    <w:p w:rsidR="003D1FEA" w:rsidRPr="00C73EE7" w:rsidRDefault="003D1FEA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3D1FEA" w:rsidRPr="00C73EE7" w:rsidSect="00E10CE6">
          <w:headerReference w:type="even" r:id="rId8"/>
          <w:headerReference w:type="default" r:id="rId9"/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:rsidR="000E1A26" w:rsidRPr="00C73EE7" w:rsidRDefault="000E1A26" w:rsidP="00924C4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ตอนที่ 1</w:t>
      </w:r>
      <w:r w:rsidR="007B46CE" w:rsidRPr="00C73EE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B46CE"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ให้นักเรียนเลือกคำตอบที่ถูกต้องลงในกระดาษคำตอบ</w:t>
      </w:r>
    </w:p>
    <w:p w:rsidR="00924C42" w:rsidRPr="00C73EE7" w:rsidRDefault="00924C42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จ. พรรณบุรี </w:t>
      </w:r>
      <w:r w:rsidR="00CE43F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มีจำนวนประชากรชาย 52,368 คน </w:t>
      </w:r>
      <w:r w:rsidR="00CE43FA" w:rsidRPr="00C73EE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มีประชากรหญิงมากกว่าประชากรชาย 23,540 คน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จำนวนประชากรหญิงมีค่าประมาณใกล้เคียงจำนวนเต็มพัน ตรงกับข้อใด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br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ข.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75,000</w:t>
      </w:r>
    </w:p>
    <w:p w:rsidR="00924C42" w:rsidRPr="00C73EE7" w:rsidRDefault="00567200" w:rsidP="00924C42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924C42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5,908</w:t>
      </w:r>
    </w:p>
    <w:p w:rsidR="00924C42" w:rsidRPr="00C73EE7" w:rsidRDefault="00924C42" w:rsidP="00924C4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2. ค่าของตัวเลข 4 ในจำนวน 60</w:t>
      </w:r>
      <w:r w:rsidRPr="00C73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,503,810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คือข้อใด</w:t>
      </w:r>
    </w:p>
    <w:p w:rsidR="00924C42" w:rsidRPr="00C73EE7" w:rsidRDefault="00924C42" w:rsidP="00924C42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ก. 40,000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ข. 400,000</w:t>
      </w:r>
    </w:p>
    <w:p w:rsidR="00E13723" w:rsidRPr="00C73EE7" w:rsidRDefault="00924C42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4,000,000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ง. 40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476A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3. 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ตัวเลือกข้อใดที่เรียงลำดับจำนวนที่มีค่าน้อยไปหาจำนวนที่มีค่ามาก </w:t>
      </w:r>
    </w:p>
    <w:p w:rsidR="00E13723" w:rsidRPr="00C73EE7" w:rsidRDefault="00E13723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3,399   3,410     3,510     5,010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3,470    3,500    3,339    5,010</w:t>
      </w:r>
    </w:p>
    <w:p w:rsidR="00992578" w:rsidRPr="00C73EE7" w:rsidRDefault="00E13723" w:rsidP="0099257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5,010    3,399    3,470    3,500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5,010    3,500    3,470    3,399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</w:r>
      <w:r w:rsidR="00F476A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4.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3, 4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</w:p>
    <w:p w:rsidR="00361685" w:rsidRDefault="00992578" w:rsidP="00361685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</w:t>
      </w:r>
      <w:r w:rsidR="0036168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6168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 w:rsidR="0036168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616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361685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="00361685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</w:p>
    <w:p w:rsidR="00911882" w:rsidRDefault="00361685" w:rsidP="0036168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6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="009B796F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="009B796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7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="009B796F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="009B796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9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</w:p>
    <w:p w:rsidR="00361685" w:rsidRDefault="00361685" w:rsidP="0036168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11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 8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3, 4 และ 8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 4</w:t>
      </w:r>
    </w:p>
    <w:p w:rsidR="00361685" w:rsidRDefault="00361685" w:rsidP="0036168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Pr="00C73EE7" w:rsidRDefault="00992578" w:rsidP="00361685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br/>
      </w: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  <w:sectPr w:rsidR="00950770" w:rsidSect="00361685">
          <w:type w:val="continuous"/>
          <w:pgSz w:w="11906" w:h="16838"/>
          <w:pgMar w:top="1191" w:right="566" w:bottom="426" w:left="1418" w:header="709" w:footer="709" w:gutter="0"/>
          <w:cols w:num="2" w:space="547"/>
          <w:docGrid w:linePitch="360"/>
        </w:sect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sectPr w:rsidR="00950770" w:rsidSect="00A254FE">
      <w:type w:val="continuous"/>
      <w:pgSz w:w="11906" w:h="16838"/>
      <w:pgMar w:top="119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CB" w:rsidRDefault="009F31CB">
      <w:r>
        <w:separator/>
      </w:r>
    </w:p>
  </w:endnote>
  <w:endnote w:type="continuationSeparator" w:id="0">
    <w:p w:rsidR="009F31CB" w:rsidRDefault="009F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CB" w:rsidRDefault="009F31CB">
      <w:r>
        <w:separator/>
      </w:r>
    </w:p>
  </w:footnote>
  <w:footnote w:type="continuationSeparator" w:id="0">
    <w:p w:rsidR="009F31CB" w:rsidRDefault="009F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Default="006F549F" w:rsidP="004646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A514D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F549F" w:rsidRDefault="006F549F" w:rsidP="00974C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Pr="00FA514D" w:rsidRDefault="00C73EE7" w:rsidP="00F65166">
    <w:pPr>
      <w:pStyle w:val="Header"/>
      <w:ind w:right="360"/>
      <w:rPr>
        <w:rFonts w:ascii="TH SarabunPSK" w:hAnsi="TH SarabunPSK" w:cs="TH SarabunPSK"/>
        <w:szCs w:val="24"/>
      </w:rPr>
    </w:pPr>
    <w:r>
      <w:rPr>
        <w:rFonts w:hint="cs"/>
        <w:noProof/>
        <w:szCs w:val="24"/>
      </w:rPr>
      <w:drawing>
        <wp:anchor distT="0" distB="0" distL="114300" distR="114300" simplePos="0" relativeHeight="251659264" behindDoc="0" locked="0" layoutInCell="1" allowOverlap="1" wp14:anchorId="7AC84F63" wp14:editId="719A90F5">
          <wp:simplePos x="0" y="0"/>
          <wp:positionH relativeFrom="column">
            <wp:posOffset>2730500</wp:posOffset>
          </wp:positionH>
          <wp:positionV relativeFrom="paragraph">
            <wp:posOffset>-114935</wp:posOffset>
          </wp:positionV>
          <wp:extent cx="628650" cy="687748"/>
          <wp:effectExtent l="0" t="0" r="0" b="0"/>
          <wp:wrapNone/>
          <wp:docPr id="2" name="Picture 2" descr="C:\Users\User\AppData\Local\Microsoft\Windows\INetCache\Content.Word\ตรารรอันนี้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ตรารรอันนี้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4D">
      <w:rPr>
        <w:szCs w:val="24"/>
      </w:rPr>
      <w:t xml:space="preserve"> </w:t>
    </w:r>
    <w:r w:rsidR="00FA514D">
      <w:rPr>
        <w:rFonts w:ascii="TH SarabunPSK" w:hAnsi="TH SarabunPSK" w:cs="TH SarabunPSK"/>
        <w:color w:val="000000"/>
        <w:szCs w:val="24"/>
        <w:cs/>
      </w:rPr>
      <w:br/>
    </w:r>
    <w:r w:rsidR="00FA514D" w:rsidRPr="00FA514D">
      <w:rPr>
        <w:rFonts w:ascii="TH SarabunPSK" w:hAnsi="TH SarabunPSK" w:cs="TH SarabunPSK"/>
        <w:color w:val="000000"/>
        <w:szCs w:val="24"/>
        <w:cs/>
      </w:rPr>
      <w:t xml:space="preserve">โรงเรียนอนุบาลพระบรมราชานุสรณ์ดอนเจดีย์        </w:t>
    </w:r>
    <w:r w:rsidR="00FA514D">
      <w:rPr>
        <w:rFonts w:ascii="TH SarabunPSK" w:hAnsi="TH SarabunPSK" w:cs="TH SarabunPSK" w:hint="cs"/>
        <w:color w:val="000000"/>
        <w:szCs w:val="24"/>
        <w:cs/>
      </w:rPr>
      <w:t xml:space="preserve">                                                                    </w:t>
    </w:r>
    <w:r w:rsidR="00E10CE6">
      <w:rPr>
        <w:rFonts w:ascii="TH SarabunPSK" w:hAnsi="TH SarabunPSK" w:cs="TH SarabunPSK" w:hint="cs"/>
        <w:color w:val="000000"/>
        <w:szCs w:val="24"/>
        <w:cs/>
      </w:rPr>
      <w:t xml:space="preserve">    </w:t>
    </w:r>
    <w:r w:rsidR="006F549F" w:rsidRPr="00FA514D">
      <w:rPr>
        <w:rFonts w:ascii="TH SarabunPSK" w:hAnsi="TH SarabunPSK" w:cs="TH SarabunPSK"/>
        <w:szCs w:val="24"/>
        <w:cs/>
      </w:rPr>
      <w:t>กลุ่มสาระการเรียนรู้</w:t>
    </w:r>
    <w:r w:rsidR="00924C42" w:rsidRPr="00FA514D">
      <w:rPr>
        <w:rFonts w:ascii="TH SarabunPSK" w:hAnsi="TH SarabunPSK" w:cs="TH SarabunPSK"/>
        <w:szCs w:val="24"/>
        <w:cs/>
      </w:rPr>
      <w:t>คณิตสาสตร์</w:t>
    </w:r>
    <w:r w:rsidR="006F549F" w:rsidRPr="00FA514D">
      <w:rPr>
        <w:rFonts w:ascii="TH SarabunPSK" w:hAnsi="TH SarabunPSK" w:cs="TH SarabunPSK"/>
        <w:szCs w:val="24"/>
        <w:cs/>
      </w:rPr>
      <w:t xml:space="preserve">                             </w:t>
    </w:r>
    <w:r w:rsidR="00FA514D" w:rsidRPr="00FA514D">
      <w:rPr>
        <w:rFonts w:ascii="TH SarabunPSK" w:hAnsi="TH SarabunPSK" w:cs="TH SarabunPSK"/>
        <w:szCs w:val="24"/>
        <w:cs/>
      </w:rPr>
      <w:t xml:space="preserve">         </w:t>
    </w:r>
  </w:p>
  <w:p w:rsidR="006F549F" w:rsidRDefault="006F5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014"/>
    <w:multiLevelType w:val="hybridMultilevel"/>
    <w:tmpl w:val="AB4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F7C"/>
    <w:multiLevelType w:val="hybridMultilevel"/>
    <w:tmpl w:val="CF5210F4"/>
    <w:lvl w:ilvl="0" w:tplc="DA3CD31A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</w:lvl>
    <w:lvl w:ilvl="1" w:tplc="A4666564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7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278E6"/>
    <w:multiLevelType w:val="hybridMultilevel"/>
    <w:tmpl w:val="9E28FB4A"/>
    <w:lvl w:ilvl="0" w:tplc="6C44C97C">
      <w:start w:val="19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6B6F4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5D6F4B"/>
    <w:multiLevelType w:val="hybridMultilevel"/>
    <w:tmpl w:val="D7F452FC"/>
    <w:lvl w:ilvl="0" w:tplc="696E17BC">
      <w:start w:val="19"/>
      <w:numFmt w:val="thaiNumbers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E6413"/>
    <w:multiLevelType w:val="hybridMultilevel"/>
    <w:tmpl w:val="E5F48326"/>
    <w:lvl w:ilvl="0" w:tplc="784C9C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65E2DB8"/>
    <w:multiLevelType w:val="hybridMultilevel"/>
    <w:tmpl w:val="2E1C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069"/>
    <w:multiLevelType w:val="hybridMultilevel"/>
    <w:tmpl w:val="CC3210B6"/>
    <w:lvl w:ilvl="0" w:tplc="C10EAEF8">
      <w:start w:val="23"/>
      <w:numFmt w:val="thaiNumbers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6E1"/>
    <w:multiLevelType w:val="hybridMultilevel"/>
    <w:tmpl w:val="1BCE26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734D"/>
    <w:multiLevelType w:val="hybridMultilevel"/>
    <w:tmpl w:val="5A4A290C"/>
    <w:lvl w:ilvl="0" w:tplc="BE0A0EC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BB3D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5C620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DF16FE"/>
    <w:multiLevelType w:val="hybridMultilevel"/>
    <w:tmpl w:val="62721734"/>
    <w:lvl w:ilvl="0" w:tplc="2BBE5B56">
      <w:start w:val="2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E2ECC"/>
    <w:multiLevelType w:val="hybridMultilevel"/>
    <w:tmpl w:val="EFCAD0D2"/>
    <w:lvl w:ilvl="0" w:tplc="756AC0C6">
      <w:start w:val="23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134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DB6A7F"/>
    <w:multiLevelType w:val="hybridMultilevel"/>
    <w:tmpl w:val="2F8ECCD4"/>
    <w:lvl w:ilvl="0" w:tplc="AC0CB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3D728E"/>
    <w:multiLevelType w:val="hybridMultilevel"/>
    <w:tmpl w:val="1BC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4A1A"/>
    <w:multiLevelType w:val="hybridMultilevel"/>
    <w:tmpl w:val="29D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429"/>
    <w:multiLevelType w:val="hybridMultilevel"/>
    <w:tmpl w:val="DDD260B6"/>
    <w:lvl w:ilvl="0" w:tplc="BEAEC832">
      <w:start w:val="1"/>
      <w:numFmt w:val="thaiLetters"/>
      <w:lvlText w:val="%1."/>
      <w:lvlJc w:val="left"/>
      <w:pPr>
        <w:tabs>
          <w:tab w:val="num" w:pos="1200"/>
        </w:tabs>
        <w:ind w:left="12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6851AB9"/>
    <w:multiLevelType w:val="singleLevel"/>
    <w:tmpl w:val="9D14913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0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1"/>
    <w:rsid w:val="000257CA"/>
    <w:rsid w:val="0007121A"/>
    <w:rsid w:val="0008789F"/>
    <w:rsid w:val="000B27CA"/>
    <w:rsid w:val="000C0561"/>
    <w:rsid w:val="000C1482"/>
    <w:rsid w:val="000C7B18"/>
    <w:rsid w:val="000E1A26"/>
    <w:rsid w:val="00100E14"/>
    <w:rsid w:val="001066D3"/>
    <w:rsid w:val="0011783F"/>
    <w:rsid w:val="00164393"/>
    <w:rsid w:val="00176E28"/>
    <w:rsid w:val="001879A6"/>
    <w:rsid w:val="00193CE1"/>
    <w:rsid w:val="001C7140"/>
    <w:rsid w:val="001E696B"/>
    <w:rsid w:val="002421F6"/>
    <w:rsid w:val="002478A6"/>
    <w:rsid w:val="002600CD"/>
    <w:rsid w:val="002C651E"/>
    <w:rsid w:val="002D199D"/>
    <w:rsid w:val="003359B5"/>
    <w:rsid w:val="00355D8F"/>
    <w:rsid w:val="00360FB8"/>
    <w:rsid w:val="00361685"/>
    <w:rsid w:val="003642BD"/>
    <w:rsid w:val="00372303"/>
    <w:rsid w:val="00372340"/>
    <w:rsid w:val="0038415E"/>
    <w:rsid w:val="00393724"/>
    <w:rsid w:val="00393A5B"/>
    <w:rsid w:val="003B0E97"/>
    <w:rsid w:val="003D0CDD"/>
    <w:rsid w:val="003D1FEA"/>
    <w:rsid w:val="003E2E5C"/>
    <w:rsid w:val="003E7FCD"/>
    <w:rsid w:val="00412AC4"/>
    <w:rsid w:val="00420662"/>
    <w:rsid w:val="00437821"/>
    <w:rsid w:val="00461766"/>
    <w:rsid w:val="00464619"/>
    <w:rsid w:val="00491A38"/>
    <w:rsid w:val="004A757D"/>
    <w:rsid w:val="004C5EE4"/>
    <w:rsid w:val="004C604E"/>
    <w:rsid w:val="004D0033"/>
    <w:rsid w:val="004D0432"/>
    <w:rsid w:val="00516D85"/>
    <w:rsid w:val="00552180"/>
    <w:rsid w:val="00567200"/>
    <w:rsid w:val="00581243"/>
    <w:rsid w:val="00582C2C"/>
    <w:rsid w:val="00595DCF"/>
    <w:rsid w:val="005B074B"/>
    <w:rsid w:val="005B75A8"/>
    <w:rsid w:val="005C5F9D"/>
    <w:rsid w:val="00630E77"/>
    <w:rsid w:val="0066751A"/>
    <w:rsid w:val="006923A5"/>
    <w:rsid w:val="006A2872"/>
    <w:rsid w:val="006D7A86"/>
    <w:rsid w:val="006D7C6B"/>
    <w:rsid w:val="006F549F"/>
    <w:rsid w:val="00703065"/>
    <w:rsid w:val="00703C50"/>
    <w:rsid w:val="00724E44"/>
    <w:rsid w:val="0073586A"/>
    <w:rsid w:val="00736A07"/>
    <w:rsid w:val="00771DBD"/>
    <w:rsid w:val="007A18F3"/>
    <w:rsid w:val="007B46CE"/>
    <w:rsid w:val="007C53D5"/>
    <w:rsid w:val="007C742A"/>
    <w:rsid w:val="007E5A4F"/>
    <w:rsid w:val="007F1D2E"/>
    <w:rsid w:val="00814252"/>
    <w:rsid w:val="00830304"/>
    <w:rsid w:val="00852BD4"/>
    <w:rsid w:val="00853A55"/>
    <w:rsid w:val="008563C4"/>
    <w:rsid w:val="0086398E"/>
    <w:rsid w:val="00875619"/>
    <w:rsid w:val="008906A5"/>
    <w:rsid w:val="00902CDE"/>
    <w:rsid w:val="00911882"/>
    <w:rsid w:val="00913C3C"/>
    <w:rsid w:val="00917275"/>
    <w:rsid w:val="00924C42"/>
    <w:rsid w:val="00943207"/>
    <w:rsid w:val="00944E17"/>
    <w:rsid w:val="00950770"/>
    <w:rsid w:val="00950FA4"/>
    <w:rsid w:val="00966E11"/>
    <w:rsid w:val="00974CCA"/>
    <w:rsid w:val="00992578"/>
    <w:rsid w:val="009932C5"/>
    <w:rsid w:val="0099658F"/>
    <w:rsid w:val="009B796F"/>
    <w:rsid w:val="009C58A3"/>
    <w:rsid w:val="009F31CB"/>
    <w:rsid w:val="00A254FE"/>
    <w:rsid w:val="00A2554F"/>
    <w:rsid w:val="00A44252"/>
    <w:rsid w:val="00A77088"/>
    <w:rsid w:val="00A8113E"/>
    <w:rsid w:val="00AA05A6"/>
    <w:rsid w:val="00AC6B27"/>
    <w:rsid w:val="00AD7DDA"/>
    <w:rsid w:val="00AE606F"/>
    <w:rsid w:val="00B05C4E"/>
    <w:rsid w:val="00B072D2"/>
    <w:rsid w:val="00B12DD0"/>
    <w:rsid w:val="00B34E0A"/>
    <w:rsid w:val="00B60AAA"/>
    <w:rsid w:val="00B707F3"/>
    <w:rsid w:val="00B773F3"/>
    <w:rsid w:val="00B87729"/>
    <w:rsid w:val="00B9752D"/>
    <w:rsid w:val="00BA61C2"/>
    <w:rsid w:val="00BC21F4"/>
    <w:rsid w:val="00BF1DF7"/>
    <w:rsid w:val="00BF5D97"/>
    <w:rsid w:val="00C15889"/>
    <w:rsid w:val="00C32A73"/>
    <w:rsid w:val="00C5528E"/>
    <w:rsid w:val="00C73EE7"/>
    <w:rsid w:val="00C769C2"/>
    <w:rsid w:val="00C83FC1"/>
    <w:rsid w:val="00CB7546"/>
    <w:rsid w:val="00CD58FE"/>
    <w:rsid w:val="00CE43FA"/>
    <w:rsid w:val="00CF748A"/>
    <w:rsid w:val="00D152DE"/>
    <w:rsid w:val="00D2516E"/>
    <w:rsid w:val="00D4532D"/>
    <w:rsid w:val="00D5223D"/>
    <w:rsid w:val="00D54163"/>
    <w:rsid w:val="00D542AC"/>
    <w:rsid w:val="00D97ED8"/>
    <w:rsid w:val="00DA7751"/>
    <w:rsid w:val="00DB22A1"/>
    <w:rsid w:val="00E043B2"/>
    <w:rsid w:val="00E10CE6"/>
    <w:rsid w:val="00E13723"/>
    <w:rsid w:val="00E63101"/>
    <w:rsid w:val="00E81DF4"/>
    <w:rsid w:val="00E9015D"/>
    <w:rsid w:val="00E9779E"/>
    <w:rsid w:val="00EC1AC1"/>
    <w:rsid w:val="00EC728E"/>
    <w:rsid w:val="00EF04AB"/>
    <w:rsid w:val="00EF2B43"/>
    <w:rsid w:val="00EF55D1"/>
    <w:rsid w:val="00F06D71"/>
    <w:rsid w:val="00F15A4D"/>
    <w:rsid w:val="00F32994"/>
    <w:rsid w:val="00F35029"/>
    <w:rsid w:val="00F476AA"/>
    <w:rsid w:val="00F553EA"/>
    <w:rsid w:val="00F65166"/>
    <w:rsid w:val="00F87D5B"/>
    <w:rsid w:val="00F94032"/>
    <w:rsid w:val="00FA1B65"/>
    <w:rsid w:val="00FA514D"/>
    <w:rsid w:val="00FB072A"/>
    <w:rsid w:val="00FD5A70"/>
    <w:rsid w:val="00FE358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A9535-B723-4004-8E34-208A0D8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C728E"/>
    <w:pPr>
      <w:keepNext/>
      <w:jc w:val="center"/>
      <w:outlineLvl w:val="0"/>
    </w:pPr>
    <w:rPr>
      <w:rFonts w:ascii="KodchiangUPC" w:eastAsia="Cordia New" w:hAnsi="KodchiangUPC" w:cs="KodchiangUPC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EC728E"/>
    <w:pPr>
      <w:keepNext/>
      <w:spacing w:before="360"/>
      <w:jc w:val="center"/>
      <w:outlineLvl w:val="2"/>
    </w:pPr>
    <w:rPr>
      <w:rFonts w:ascii="Angsana New" w:eastAsia="Cordi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51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CCA"/>
  </w:style>
  <w:style w:type="paragraph" w:styleId="BalloonText">
    <w:name w:val="Balloon Text"/>
    <w:basedOn w:val="Normal"/>
    <w:link w:val="BalloonTextChar"/>
    <w:rsid w:val="00CD58F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58FE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EC728E"/>
    <w:rPr>
      <w:rFonts w:ascii="KodchiangUPC" w:eastAsia="Cordia New" w:hAnsi="KodchiangUPC" w:cs="KodchiangUPC"/>
      <w:b/>
      <w:bCs/>
      <w:sz w:val="72"/>
      <w:szCs w:val="72"/>
    </w:rPr>
  </w:style>
  <w:style w:type="character" w:customStyle="1" w:styleId="Heading3Char">
    <w:name w:val="Heading 3 Char"/>
    <w:link w:val="Heading3"/>
    <w:rsid w:val="00EC728E"/>
    <w:rPr>
      <w:rFonts w:ascii="Angsana New" w:eastAsia="Cordia New" w:hAnsi="Angsana New"/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95077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9F7D-CD7A-4391-BF7C-0E6A025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แบบทดสอบ</vt:lpstr>
      <vt:lpstr>แบบทดสอบ</vt:lpstr>
    </vt:vector>
  </TitlesOfParts>
  <Company>iLLUSiON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</dc:title>
  <dc:subject/>
  <dc:creator>BeKoOL</dc:creator>
  <cp:keywords/>
  <cp:lastModifiedBy>User</cp:lastModifiedBy>
  <cp:revision>9</cp:revision>
  <cp:lastPrinted>2016-09-29T21:05:00Z</cp:lastPrinted>
  <dcterms:created xsi:type="dcterms:W3CDTF">2021-02-26T03:11:00Z</dcterms:created>
  <dcterms:modified xsi:type="dcterms:W3CDTF">2021-03-04T10:01:00Z</dcterms:modified>
</cp:coreProperties>
</file>